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KLEG</w:t>
      </w:r>
      <w:r>
        <w:rPr>
          <w:rFonts w:ascii="Times New Roman" w:hAnsi="Times New Roman" w:cs="Times New Roman"/>
          <w:sz w:val="24"/>
          <w:szCs w:val="24"/>
        </w:rPr>
        <w:t xml:space="preserve">     (fl.1466)</w:t>
      </w: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York. Clerk.</w:t>
      </w: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May1466</w:t>
      </w:r>
      <w:r>
        <w:rPr>
          <w:rFonts w:ascii="Times New Roman" w:hAnsi="Times New Roman" w:cs="Times New Roman"/>
          <w:sz w:val="24"/>
          <w:szCs w:val="24"/>
        </w:rPr>
        <w:tab/>
        <w:t>He lost the sight in his right eye in his youth, and sought a licence to be</w:t>
      </w: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promoted to all holy orders notwithstanding this deformity.</w:t>
      </w:r>
    </w:p>
    <w:p w:rsidR="00F97940" w:rsidRDefault="00F97940" w:rsidP="00F9794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p.28)</w:t>
      </w: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F97940" w:rsidRDefault="00F97940" w:rsidP="00F97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940" w:rsidRDefault="00F97940" w:rsidP="00564E3C">
      <w:pPr>
        <w:spacing w:after="0" w:line="240" w:lineRule="auto"/>
      </w:pPr>
      <w:r>
        <w:separator/>
      </w:r>
    </w:p>
  </w:endnote>
  <w:endnote w:type="continuationSeparator" w:id="0">
    <w:p w:rsidR="00F97940" w:rsidRDefault="00F9794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7940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940" w:rsidRDefault="00F97940" w:rsidP="00564E3C">
      <w:pPr>
        <w:spacing w:after="0" w:line="240" w:lineRule="auto"/>
      </w:pPr>
      <w:r>
        <w:separator/>
      </w:r>
    </w:p>
  </w:footnote>
  <w:footnote w:type="continuationSeparator" w:id="0">
    <w:p w:rsidR="00F97940" w:rsidRDefault="00F9794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40"/>
    <w:rsid w:val="00372DC6"/>
    <w:rsid w:val="00564E3C"/>
    <w:rsid w:val="0064591D"/>
    <w:rsid w:val="00DD5B8A"/>
    <w:rsid w:val="00EB41B8"/>
    <w:rsid w:val="00F14DE1"/>
    <w:rsid w:val="00F9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98D7F1-B96D-4394-A608-18CFD74D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2016-02-05T20:49:00Z</dcterms:created>
  <dcterms:modified xsi:type="dcterms:W3CDTF">2016-02-05T20:49:00Z</dcterms:modified>
</cp:coreProperties>
</file>